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92" w:rsidRPr="002316B1" w:rsidRDefault="00560C4D" w:rsidP="002316B1">
      <w:pPr>
        <w:jc w:val="center"/>
        <w:rPr>
          <w:rFonts w:ascii="Berlin Sans FB Demi" w:hAnsi="Berlin Sans FB Demi"/>
          <w:b/>
          <w:color w:val="006699"/>
          <w:sz w:val="56"/>
          <w:szCs w:val="56"/>
        </w:rPr>
      </w:pPr>
      <w:r w:rsidRPr="002316B1">
        <w:rPr>
          <w:rFonts w:ascii="Berlin Sans FB Demi" w:hAnsi="Berlin Sans FB Demi"/>
          <w:b/>
          <w:noProof/>
          <w:color w:val="006699"/>
          <w:sz w:val="56"/>
          <w:szCs w:val="56"/>
        </w:rPr>
        <w:drawing>
          <wp:anchor distT="0" distB="0" distL="114300" distR="114300" simplePos="0" relativeHeight="251658240" behindDoc="0" locked="0" layoutInCell="1" allowOverlap="1">
            <wp:simplePos x="0" y="0"/>
            <wp:positionH relativeFrom="column">
              <wp:posOffset>5804775</wp:posOffset>
            </wp:positionH>
            <wp:positionV relativeFrom="paragraph">
              <wp:posOffset>305012</wp:posOffset>
            </wp:positionV>
            <wp:extent cx="1087853" cy="523782"/>
            <wp:effectExtent l="19050" t="304800" r="36195" b="295910"/>
            <wp:wrapThrough wrapText="bothSides">
              <wp:wrapPolygon edited="0">
                <wp:start x="-1191" y="1065"/>
                <wp:lineTo x="-4741" y="8184"/>
                <wp:lineTo x="-644" y="18489"/>
                <wp:lineTo x="5595" y="23074"/>
                <wp:lineTo x="20659" y="22701"/>
                <wp:lineTo x="21825" y="20697"/>
                <wp:lineTo x="22117" y="20196"/>
                <wp:lineTo x="21989" y="11234"/>
                <wp:lineTo x="19833" y="-364"/>
                <wp:lineTo x="17283" y="-9247"/>
                <wp:lineTo x="14862" y="-9167"/>
                <wp:lineTo x="10779" y="-2154"/>
                <wp:lineTo x="6924" y="-11853"/>
                <wp:lineTo x="267" y="-1439"/>
                <wp:lineTo x="-1191" y="1065"/>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 erbij.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374050">
                      <a:off x="0" y="0"/>
                      <a:ext cx="1087853" cy="523782"/>
                    </a:xfrm>
                    <a:prstGeom prst="rect">
                      <a:avLst/>
                    </a:prstGeom>
                  </pic:spPr>
                </pic:pic>
              </a:graphicData>
            </a:graphic>
          </wp:anchor>
        </w:drawing>
      </w:r>
      <w:r w:rsidR="00375692" w:rsidRPr="002316B1">
        <w:rPr>
          <w:rFonts w:ascii="Berlin Sans FB Demi" w:hAnsi="Berlin Sans FB Demi"/>
          <w:b/>
          <w:color w:val="006699"/>
          <w:sz w:val="56"/>
          <w:szCs w:val="56"/>
        </w:rPr>
        <w:t>UITNODIGING</w:t>
      </w:r>
      <w:bookmarkStart w:id="0" w:name="_GoBack"/>
      <w:bookmarkEnd w:id="0"/>
    </w:p>
    <w:p w:rsidR="00375692" w:rsidRPr="009E77F2" w:rsidRDefault="00375692">
      <w:pPr>
        <w:rPr>
          <w:b/>
          <w:sz w:val="28"/>
          <w:szCs w:val="28"/>
        </w:rPr>
      </w:pPr>
    </w:p>
    <w:p w:rsidR="005D01A7" w:rsidRPr="00D560CD" w:rsidRDefault="00375692" w:rsidP="005D01A7">
      <w:pPr>
        <w:jc w:val="center"/>
        <w:rPr>
          <w:b/>
          <w:sz w:val="28"/>
          <w:szCs w:val="28"/>
        </w:rPr>
      </w:pPr>
      <w:r w:rsidRPr="00D560CD">
        <w:rPr>
          <w:b/>
          <w:sz w:val="28"/>
          <w:szCs w:val="28"/>
        </w:rPr>
        <w:t>Coöperatie “Zorgeloos Wonen Stichtse Vecht”</w:t>
      </w:r>
      <w:r w:rsidR="005D01A7">
        <w:rPr>
          <w:b/>
          <w:sz w:val="28"/>
          <w:szCs w:val="28"/>
        </w:rPr>
        <w:t xml:space="preserve"> en Kom Erbij</w:t>
      </w:r>
    </w:p>
    <w:p w:rsidR="00375692" w:rsidRPr="00DB5F47" w:rsidRDefault="00375692" w:rsidP="009E77F2">
      <w:pPr>
        <w:jc w:val="center"/>
        <w:rPr>
          <w:b/>
          <w:sz w:val="24"/>
          <w:szCs w:val="24"/>
        </w:rPr>
      </w:pPr>
      <w:r w:rsidRPr="00DB5F47">
        <w:rPr>
          <w:b/>
          <w:sz w:val="24"/>
          <w:szCs w:val="24"/>
        </w:rPr>
        <w:t>nodig</w:t>
      </w:r>
      <w:r w:rsidR="005D01A7">
        <w:rPr>
          <w:b/>
          <w:sz w:val="24"/>
          <w:szCs w:val="24"/>
        </w:rPr>
        <w:t>en</w:t>
      </w:r>
      <w:r w:rsidRPr="00DB5F47">
        <w:rPr>
          <w:b/>
          <w:sz w:val="24"/>
          <w:szCs w:val="24"/>
        </w:rPr>
        <w:t xml:space="preserve"> u uit op</w:t>
      </w:r>
    </w:p>
    <w:p w:rsidR="00375692" w:rsidRPr="002316B1" w:rsidRDefault="005D01A7" w:rsidP="009E77F2">
      <w:pPr>
        <w:jc w:val="center"/>
        <w:rPr>
          <w:b/>
          <w:color w:val="006699"/>
          <w:sz w:val="40"/>
          <w:szCs w:val="40"/>
        </w:rPr>
      </w:pPr>
      <w:r w:rsidRPr="002316B1">
        <w:rPr>
          <w:b/>
          <w:color w:val="006699"/>
          <w:sz w:val="40"/>
          <w:szCs w:val="40"/>
        </w:rPr>
        <w:t>Woensdag 21</w:t>
      </w:r>
      <w:r w:rsidR="00375692" w:rsidRPr="002316B1">
        <w:rPr>
          <w:b/>
          <w:color w:val="006699"/>
          <w:sz w:val="40"/>
          <w:szCs w:val="40"/>
        </w:rPr>
        <w:t xml:space="preserve"> </w:t>
      </w:r>
      <w:r w:rsidR="00375692" w:rsidRPr="002316B1">
        <w:rPr>
          <w:b/>
          <w:color w:val="006699"/>
          <w:sz w:val="24"/>
          <w:szCs w:val="24"/>
        </w:rPr>
        <w:t>en/of</w:t>
      </w:r>
      <w:r w:rsidR="00375692" w:rsidRPr="002316B1">
        <w:rPr>
          <w:b/>
          <w:color w:val="006699"/>
          <w:sz w:val="40"/>
          <w:szCs w:val="40"/>
        </w:rPr>
        <w:t xml:space="preserve"> </w:t>
      </w:r>
      <w:r w:rsidRPr="002316B1">
        <w:rPr>
          <w:b/>
          <w:color w:val="006699"/>
          <w:sz w:val="40"/>
          <w:szCs w:val="40"/>
        </w:rPr>
        <w:t>donderdag</w:t>
      </w:r>
      <w:r w:rsidR="00375692" w:rsidRPr="002316B1">
        <w:rPr>
          <w:b/>
          <w:color w:val="006699"/>
          <w:sz w:val="40"/>
          <w:szCs w:val="40"/>
        </w:rPr>
        <w:t xml:space="preserve"> </w:t>
      </w:r>
      <w:r w:rsidRPr="002316B1">
        <w:rPr>
          <w:b/>
          <w:color w:val="006699"/>
          <w:sz w:val="40"/>
          <w:szCs w:val="40"/>
        </w:rPr>
        <w:t>22</w:t>
      </w:r>
      <w:r w:rsidR="00375692" w:rsidRPr="002316B1">
        <w:rPr>
          <w:b/>
          <w:color w:val="006699"/>
          <w:sz w:val="40"/>
          <w:szCs w:val="40"/>
        </w:rPr>
        <w:t xml:space="preserve"> januari  2015</w:t>
      </w:r>
    </w:p>
    <w:p w:rsidR="00375692" w:rsidRPr="002316B1" w:rsidRDefault="00375692" w:rsidP="009E77F2">
      <w:pPr>
        <w:jc w:val="center"/>
        <w:rPr>
          <w:b/>
          <w:color w:val="006699"/>
          <w:sz w:val="48"/>
          <w:szCs w:val="48"/>
        </w:rPr>
      </w:pPr>
      <w:r w:rsidRPr="002316B1">
        <w:rPr>
          <w:b/>
          <w:color w:val="006699"/>
          <w:sz w:val="48"/>
          <w:szCs w:val="48"/>
        </w:rPr>
        <w:t>14.30  -  16.30  uur</w:t>
      </w:r>
    </w:p>
    <w:p w:rsidR="00375692" w:rsidRPr="002316B1" w:rsidRDefault="002316B1" w:rsidP="009E77F2">
      <w:pPr>
        <w:jc w:val="center"/>
        <w:rPr>
          <w:b/>
          <w:color w:val="006699"/>
          <w:sz w:val="28"/>
          <w:szCs w:val="28"/>
        </w:rPr>
      </w:pPr>
      <w:r w:rsidRPr="002316B1">
        <w:rPr>
          <w:b/>
          <w:color w:val="006699"/>
          <w:sz w:val="28"/>
          <w:szCs w:val="28"/>
        </w:rPr>
        <w:br/>
      </w:r>
      <w:r w:rsidR="00375692" w:rsidRPr="002316B1">
        <w:rPr>
          <w:b/>
          <w:sz w:val="28"/>
          <w:szCs w:val="28"/>
        </w:rPr>
        <w:t>locatie</w:t>
      </w:r>
    </w:p>
    <w:p w:rsidR="00375692" w:rsidRPr="002316B1" w:rsidRDefault="00375692" w:rsidP="009E77F2">
      <w:pPr>
        <w:jc w:val="center"/>
        <w:rPr>
          <w:b/>
          <w:color w:val="006699"/>
          <w:sz w:val="28"/>
          <w:szCs w:val="28"/>
        </w:rPr>
      </w:pPr>
      <w:r w:rsidRPr="002316B1">
        <w:rPr>
          <w:b/>
          <w:color w:val="006699"/>
          <w:sz w:val="28"/>
          <w:szCs w:val="28"/>
        </w:rPr>
        <w:t>“</w:t>
      </w:r>
      <w:r w:rsidR="005D01A7" w:rsidRPr="002316B1">
        <w:rPr>
          <w:b/>
          <w:color w:val="006699"/>
          <w:sz w:val="28"/>
          <w:szCs w:val="28"/>
        </w:rPr>
        <w:t>Kantine OSM ‘75</w:t>
      </w:r>
      <w:r w:rsidRPr="002316B1">
        <w:rPr>
          <w:b/>
          <w:color w:val="006699"/>
          <w:sz w:val="28"/>
          <w:szCs w:val="28"/>
        </w:rPr>
        <w:t>”</w:t>
      </w:r>
    </w:p>
    <w:p w:rsidR="00375692" w:rsidRDefault="005D01A7" w:rsidP="009C290E">
      <w:pPr>
        <w:jc w:val="center"/>
        <w:rPr>
          <w:sz w:val="28"/>
          <w:szCs w:val="28"/>
        </w:rPr>
      </w:pPr>
      <w:r>
        <w:rPr>
          <w:sz w:val="28"/>
          <w:szCs w:val="28"/>
        </w:rPr>
        <w:t>Fazantenkamp 619</w:t>
      </w:r>
    </w:p>
    <w:p w:rsidR="00375692" w:rsidRDefault="00375692" w:rsidP="009C290E">
      <w:pPr>
        <w:jc w:val="center"/>
        <w:rPr>
          <w:b/>
          <w:sz w:val="28"/>
          <w:szCs w:val="28"/>
        </w:rPr>
      </w:pPr>
    </w:p>
    <w:p w:rsidR="00375692" w:rsidRPr="00D560CD" w:rsidRDefault="00375692">
      <w:pPr>
        <w:rPr>
          <w:sz w:val="28"/>
          <w:szCs w:val="28"/>
        </w:rPr>
      </w:pPr>
      <w:r w:rsidRPr="00D560CD">
        <w:rPr>
          <w:sz w:val="24"/>
          <w:szCs w:val="24"/>
        </w:rPr>
        <w:t xml:space="preserve">Het thema van deze middag is:  </w:t>
      </w:r>
      <w:r w:rsidRPr="00D560CD">
        <w:rPr>
          <w:b/>
          <w:sz w:val="28"/>
          <w:szCs w:val="28"/>
        </w:rPr>
        <w:t>“Veiligheid  in en om het huis”</w:t>
      </w:r>
    </w:p>
    <w:p w:rsidR="00375692" w:rsidRDefault="00375692">
      <w:pPr>
        <w:rPr>
          <w:sz w:val="24"/>
          <w:szCs w:val="24"/>
        </w:rPr>
      </w:pPr>
    </w:p>
    <w:p w:rsidR="00375692" w:rsidRDefault="00375692">
      <w:pPr>
        <w:rPr>
          <w:sz w:val="24"/>
          <w:szCs w:val="24"/>
        </w:rPr>
      </w:pPr>
      <w:r>
        <w:rPr>
          <w:sz w:val="24"/>
          <w:szCs w:val="24"/>
        </w:rPr>
        <w:t xml:space="preserve">De zorg verandert in 2015.  De overheid informeert u hier regelmatig over via de radio en TV. De gemeente doet dit door het organiseren van  voorlichtingsbijeenkomsten.  </w:t>
      </w:r>
    </w:p>
    <w:p w:rsidR="00375692" w:rsidRDefault="00375692">
      <w:pPr>
        <w:rPr>
          <w:sz w:val="24"/>
          <w:szCs w:val="24"/>
        </w:rPr>
      </w:pPr>
      <w:r>
        <w:rPr>
          <w:sz w:val="24"/>
          <w:szCs w:val="24"/>
        </w:rPr>
        <w:t xml:space="preserve">Wij krijgen hier op korte of langere termijn allemaal mee te maken. </w:t>
      </w:r>
    </w:p>
    <w:p w:rsidR="00375692" w:rsidRDefault="00375692">
      <w:pPr>
        <w:rPr>
          <w:sz w:val="24"/>
          <w:szCs w:val="24"/>
        </w:rPr>
      </w:pPr>
      <w:r>
        <w:rPr>
          <w:sz w:val="24"/>
          <w:szCs w:val="24"/>
        </w:rPr>
        <w:t>Maar de vraag is, bent u hier ook al klaar voor ?</w:t>
      </w:r>
    </w:p>
    <w:p w:rsidR="00375692" w:rsidRDefault="00375692">
      <w:pPr>
        <w:rPr>
          <w:sz w:val="24"/>
          <w:szCs w:val="24"/>
        </w:rPr>
      </w:pPr>
    </w:p>
    <w:p w:rsidR="00375692" w:rsidRDefault="00375692">
      <w:pPr>
        <w:rPr>
          <w:sz w:val="24"/>
          <w:szCs w:val="24"/>
        </w:rPr>
      </w:pPr>
      <w:r>
        <w:rPr>
          <w:sz w:val="24"/>
          <w:szCs w:val="24"/>
        </w:rPr>
        <w:t>In het kort komt het erop neer dat u zolang mogelijk zelfstandig en zelfredzaam in uw eigen vertrouwde woning moet blijven, al dan niet met hulp van uw kinderen, buren, familie etc. Professionele hulp via de gemeente (WMO) of via de zorgverzekeraar krijgt u alleen nog maar als het echt noodzakelijk is en op een andere wijze niet te organiseren.</w:t>
      </w:r>
    </w:p>
    <w:p w:rsidR="00375692" w:rsidRDefault="00375692">
      <w:pPr>
        <w:rPr>
          <w:sz w:val="24"/>
          <w:szCs w:val="24"/>
        </w:rPr>
      </w:pPr>
    </w:p>
    <w:p w:rsidR="00375692" w:rsidRDefault="00375692">
      <w:pPr>
        <w:rPr>
          <w:sz w:val="24"/>
          <w:szCs w:val="24"/>
        </w:rPr>
      </w:pPr>
      <w:r>
        <w:rPr>
          <w:sz w:val="24"/>
          <w:szCs w:val="24"/>
        </w:rPr>
        <w:t xml:space="preserve">Wij, van Zorgeloos Wonen Stichtse Vecht, denken dat wij u hierbij kunnen helpen. </w:t>
      </w:r>
    </w:p>
    <w:p w:rsidR="00375692" w:rsidRDefault="00375692">
      <w:pPr>
        <w:rPr>
          <w:sz w:val="24"/>
          <w:szCs w:val="24"/>
        </w:rPr>
      </w:pPr>
      <w:r>
        <w:rPr>
          <w:sz w:val="24"/>
          <w:szCs w:val="24"/>
        </w:rPr>
        <w:t>Heel eenvoudig! Wij werken nauw samen met de gemeente, de welzijn-, maatschappelijke- en vrijwilligersorganisaties en willen u graag informeren over de mogelijkheden om uw eigen woning levensloopbestendig te maken. Denk hierbij aan: stoffering, trapliften, beugels, elektrische deuropeners, boodschappen doen, beeldbellen en het makkelijk kunnen vinden van de activiteiten van bijvoorbeeld de welzijn via de website.</w:t>
      </w:r>
    </w:p>
    <w:p w:rsidR="00375692" w:rsidRPr="00C23564" w:rsidRDefault="00375692">
      <w:pPr>
        <w:rPr>
          <w:b/>
          <w:sz w:val="28"/>
          <w:szCs w:val="28"/>
        </w:rPr>
      </w:pPr>
      <w:r>
        <w:rPr>
          <w:sz w:val="24"/>
          <w:szCs w:val="24"/>
        </w:rPr>
        <w:tab/>
      </w:r>
      <w:r>
        <w:rPr>
          <w:sz w:val="24"/>
          <w:szCs w:val="24"/>
        </w:rPr>
        <w:tab/>
      </w:r>
      <w:r>
        <w:rPr>
          <w:sz w:val="24"/>
          <w:szCs w:val="24"/>
        </w:rPr>
        <w:tab/>
      </w:r>
      <w:r>
        <w:rPr>
          <w:sz w:val="24"/>
          <w:szCs w:val="24"/>
        </w:rPr>
        <w:tab/>
      </w:r>
      <w:r w:rsidRPr="00C23564">
        <w:rPr>
          <w:b/>
          <w:sz w:val="28"/>
          <w:szCs w:val="28"/>
        </w:rPr>
        <w:t>Geïnteresseerd ?</w:t>
      </w:r>
    </w:p>
    <w:p w:rsidR="00293062" w:rsidRDefault="00375692">
      <w:pPr>
        <w:rPr>
          <w:sz w:val="24"/>
          <w:szCs w:val="24"/>
        </w:rPr>
      </w:pPr>
      <w:r>
        <w:rPr>
          <w:sz w:val="24"/>
          <w:szCs w:val="24"/>
        </w:rPr>
        <w:t>Wij zouden het fijn vinden als u ons van tevoren wilt laten weten met hoeveel</w:t>
      </w:r>
    </w:p>
    <w:p w:rsidR="00375692" w:rsidRDefault="00375692">
      <w:pPr>
        <w:rPr>
          <w:sz w:val="24"/>
          <w:szCs w:val="24"/>
        </w:rPr>
      </w:pPr>
      <w:r>
        <w:rPr>
          <w:sz w:val="24"/>
          <w:szCs w:val="24"/>
        </w:rPr>
        <w:t>personen u komt.</w:t>
      </w:r>
    </w:p>
    <w:p w:rsidR="00375692" w:rsidRDefault="00375692">
      <w:pPr>
        <w:rPr>
          <w:sz w:val="24"/>
          <w:szCs w:val="24"/>
        </w:rPr>
      </w:pPr>
      <w:r>
        <w:rPr>
          <w:sz w:val="24"/>
          <w:szCs w:val="24"/>
        </w:rPr>
        <w:t xml:space="preserve">Opgeven kan  telefonisch: </w:t>
      </w:r>
      <w:r>
        <w:rPr>
          <w:sz w:val="24"/>
          <w:szCs w:val="24"/>
        </w:rPr>
        <w:tab/>
      </w:r>
      <w:r>
        <w:rPr>
          <w:sz w:val="24"/>
          <w:szCs w:val="24"/>
        </w:rPr>
        <w:tab/>
      </w:r>
      <w:r w:rsidRPr="003B7428">
        <w:rPr>
          <w:b/>
          <w:sz w:val="24"/>
          <w:szCs w:val="24"/>
        </w:rPr>
        <w:t>0346-794512</w:t>
      </w:r>
    </w:p>
    <w:p w:rsidR="00375692" w:rsidRPr="00293062" w:rsidRDefault="00375692">
      <w:pPr>
        <w:rPr>
          <w:b/>
          <w:sz w:val="28"/>
          <w:szCs w:val="28"/>
        </w:rPr>
      </w:pPr>
      <w:r w:rsidRPr="00293062">
        <w:rPr>
          <w:sz w:val="24"/>
          <w:szCs w:val="24"/>
        </w:rPr>
        <w:t>Of per mail</w:t>
      </w:r>
      <w:r w:rsidRPr="00293062">
        <w:rPr>
          <w:sz w:val="24"/>
          <w:szCs w:val="24"/>
        </w:rPr>
        <w:tab/>
      </w:r>
      <w:r w:rsidRPr="00293062">
        <w:rPr>
          <w:sz w:val="24"/>
          <w:szCs w:val="24"/>
        </w:rPr>
        <w:tab/>
        <w:t xml:space="preserve">      :</w:t>
      </w:r>
      <w:r w:rsidRPr="00293062">
        <w:rPr>
          <w:sz w:val="24"/>
          <w:szCs w:val="24"/>
        </w:rPr>
        <w:tab/>
      </w:r>
      <w:hyperlink r:id="rId7" w:history="1">
        <w:r w:rsidRPr="00293062">
          <w:rPr>
            <w:rStyle w:val="Hyperlink"/>
            <w:sz w:val="24"/>
            <w:szCs w:val="24"/>
          </w:rPr>
          <w:t>info@zorgelooswonenstichtsevecht.nl</w:t>
        </w:r>
      </w:hyperlink>
    </w:p>
    <w:sectPr w:rsidR="00375692" w:rsidRPr="00293062" w:rsidSect="00560C4D">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F5" w:rsidRDefault="00DF3DF5" w:rsidP="002D7031">
      <w:r>
        <w:separator/>
      </w:r>
    </w:p>
  </w:endnote>
  <w:endnote w:type="continuationSeparator" w:id="0">
    <w:p w:rsidR="00DF3DF5" w:rsidRDefault="00DF3DF5" w:rsidP="002D70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92" w:rsidRPr="00736E59" w:rsidRDefault="00375692">
    <w:pPr>
      <w:pStyle w:val="Voettekst"/>
      <w:rPr>
        <w:color w:val="4F81BD"/>
        <w:sz w:val="18"/>
        <w:szCs w:val="18"/>
      </w:rPr>
    </w:pPr>
    <w:r w:rsidRPr="00736E59">
      <w:rPr>
        <w:color w:val="4F81BD"/>
        <w:sz w:val="18"/>
        <w:szCs w:val="18"/>
      </w:rPr>
      <w:t xml:space="preserve">Zorgeloos Wonen </w:t>
    </w:r>
    <w:proofErr w:type="spellStart"/>
    <w:r w:rsidRPr="00736E59">
      <w:rPr>
        <w:color w:val="4F81BD"/>
        <w:sz w:val="18"/>
        <w:szCs w:val="18"/>
      </w:rPr>
      <w:t>Stichtse</w:t>
    </w:r>
    <w:proofErr w:type="spellEnd"/>
    <w:r w:rsidRPr="00736E59">
      <w:rPr>
        <w:color w:val="4F81BD"/>
        <w:sz w:val="18"/>
        <w:szCs w:val="18"/>
      </w:rPr>
      <w:t xml:space="preserve"> Vecht </w:t>
    </w:r>
    <w:proofErr w:type="spellStart"/>
    <w:r w:rsidRPr="00736E59">
      <w:rPr>
        <w:color w:val="4F81BD"/>
        <w:sz w:val="18"/>
        <w:szCs w:val="18"/>
      </w:rPr>
      <w:t>cooperatie</w:t>
    </w:r>
    <w:proofErr w:type="spellEnd"/>
    <w:r w:rsidRPr="00736E59">
      <w:rPr>
        <w:color w:val="4F81BD"/>
        <w:sz w:val="18"/>
        <w:szCs w:val="18"/>
      </w:rPr>
      <w:t xml:space="preserve"> </w:t>
    </w:r>
    <w:proofErr w:type="spellStart"/>
    <w:r w:rsidRPr="00736E59">
      <w:rPr>
        <w:color w:val="4F81BD"/>
        <w:sz w:val="18"/>
        <w:szCs w:val="18"/>
      </w:rPr>
      <w:t>u.a</w:t>
    </w:r>
    <w:proofErr w:type="spellEnd"/>
    <w:r w:rsidRPr="00736E59">
      <w:rPr>
        <w:color w:val="4F81BD"/>
        <w:sz w:val="18"/>
        <w:szCs w:val="18"/>
      </w:rPr>
      <w:t>.</w:t>
    </w:r>
  </w:p>
  <w:p w:rsidR="00375692" w:rsidRPr="00736E59" w:rsidRDefault="00375692">
    <w:pPr>
      <w:pStyle w:val="Voettekst"/>
      <w:rPr>
        <w:color w:val="4F81BD"/>
        <w:sz w:val="18"/>
        <w:szCs w:val="18"/>
      </w:rPr>
    </w:pPr>
    <w:proofErr w:type="spellStart"/>
    <w:r w:rsidRPr="00736E59">
      <w:rPr>
        <w:color w:val="4F81BD"/>
        <w:sz w:val="18"/>
        <w:szCs w:val="18"/>
      </w:rPr>
      <w:t>Daalseweg</w:t>
    </w:r>
    <w:proofErr w:type="spellEnd"/>
    <w:r w:rsidRPr="00736E59">
      <w:rPr>
        <w:color w:val="4F81BD"/>
        <w:sz w:val="18"/>
        <w:szCs w:val="18"/>
      </w:rPr>
      <w:t xml:space="preserve"> 3</w:t>
    </w:r>
  </w:p>
  <w:p w:rsidR="00375692" w:rsidRPr="00736E59" w:rsidRDefault="00375692">
    <w:pPr>
      <w:pStyle w:val="Voettekst"/>
      <w:rPr>
        <w:color w:val="4F81BD"/>
        <w:sz w:val="18"/>
        <w:szCs w:val="18"/>
      </w:rPr>
    </w:pPr>
    <w:r w:rsidRPr="00736E59">
      <w:rPr>
        <w:color w:val="4F81BD"/>
        <w:sz w:val="18"/>
        <w:szCs w:val="18"/>
      </w:rPr>
      <w:t>3611 AA  Oud-Zuilen</w:t>
    </w:r>
  </w:p>
  <w:p w:rsidR="00375692" w:rsidRPr="00736E59" w:rsidRDefault="00375692">
    <w:pPr>
      <w:pStyle w:val="Voettekst"/>
      <w:rPr>
        <w:color w:val="4F81BD"/>
        <w:sz w:val="18"/>
        <w:szCs w:val="18"/>
      </w:rPr>
    </w:pPr>
    <w:r w:rsidRPr="00736E59">
      <w:rPr>
        <w:color w:val="4F81BD"/>
        <w:sz w:val="18"/>
        <w:szCs w:val="18"/>
      </w:rPr>
      <w:t>0346-794512</w:t>
    </w:r>
  </w:p>
  <w:p w:rsidR="00375692" w:rsidRPr="00736E59" w:rsidRDefault="00375692">
    <w:pPr>
      <w:pStyle w:val="Voettekst"/>
      <w:rPr>
        <w:color w:val="4F81BD"/>
        <w:sz w:val="18"/>
        <w:szCs w:val="18"/>
      </w:rPr>
    </w:pPr>
  </w:p>
  <w:p w:rsidR="00375692" w:rsidRPr="00736E59" w:rsidRDefault="00442FFB">
    <w:pPr>
      <w:pStyle w:val="Voettekst"/>
      <w:rPr>
        <w:color w:val="4F81BD"/>
        <w:sz w:val="18"/>
        <w:szCs w:val="18"/>
      </w:rPr>
    </w:pPr>
    <w:hyperlink r:id="rId1" w:history="1">
      <w:r w:rsidR="00375692" w:rsidRPr="00736E59">
        <w:rPr>
          <w:rStyle w:val="Hyperlink"/>
          <w:sz w:val="18"/>
          <w:szCs w:val="18"/>
        </w:rPr>
        <w:t>www.zorgelooswonenstichtsevecht.nl</w:t>
      </w:r>
    </w:hyperlink>
  </w:p>
  <w:p w:rsidR="00375692" w:rsidRPr="00736E59" w:rsidRDefault="00442FFB">
    <w:pPr>
      <w:pStyle w:val="Voettekst"/>
      <w:rPr>
        <w:color w:val="4F81BD"/>
        <w:sz w:val="18"/>
        <w:szCs w:val="18"/>
      </w:rPr>
    </w:pPr>
    <w:hyperlink r:id="rId2" w:history="1">
      <w:r w:rsidR="00375692" w:rsidRPr="00736E59">
        <w:rPr>
          <w:rStyle w:val="Hyperlink"/>
          <w:sz w:val="18"/>
          <w:szCs w:val="18"/>
        </w:rPr>
        <w:t>info@zorgelooswonenstichtsevecht.nl</w:t>
      </w:r>
    </w:hyperlink>
    <w:r w:rsidR="00375692" w:rsidRPr="00736E59">
      <w:rPr>
        <w:color w:val="4F81BD"/>
        <w:sz w:val="18"/>
        <w:szCs w:val="18"/>
      </w:rPr>
      <w:tab/>
      <w:t xml:space="preserve">               Kamer van Koophandel:</w:t>
    </w:r>
  </w:p>
  <w:p w:rsidR="00375692" w:rsidRPr="00736E59" w:rsidRDefault="00375692">
    <w:pPr>
      <w:pStyle w:val="Voettekst"/>
      <w:rPr>
        <w:sz w:val="18"/>
        <w:szCs w:val="18"/>
      </w:rPr>
    </w:pPr>
  </w:p>
  <w:p w:rsidR="00375692" w:rsidRDefault="003756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F5" w:rsidRDefault="00DF3DF5" w:rsidP="002D7031">
      <w:r>
        <w:separator/>
      </w:r>
    </w:p>
  </w:footnote>
  <w:footnote w:type="continuationSeparator" w:id="0">
    <w:p w:rsidR="00DF3DF5" w:rsidRDefault="00DF3DF5" w:rsidP="002D7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92" w:rsidRPr="00736E59" w:rsidRDefault="005D01A7" w:rsidP="00560C4D">
    <w:pPr>
      <w:pStyle w:val="Koptekst"/>
      <w:jc w:val="center"/>
      <w:rPr>
        <w:sz w:val="32"/>
        <w:szCs w:val="32"/>
      </w:rPr>
    </w:pPr>
    <w:r>
      <w:rPr>
        <w:noProof/>
      </w:rPr>
      <w:drawing>
        <wp:inline distT="0" distB="0" distL="0" distR="0">
          <wp:extent cx="869950" cy="1073150"/>
          <wp:effectExtent l="19050" t="0" r="6350" b="0"/>
          <wp:docPr id="3" name="Afbeelding 3" descr="Logo ZW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ZW sv"/>
                  <pic:cNvPicPr>
                    <a:picLocks noChangeAspect="1" noChangeArrowheads="1"/>
                  </pic:cNvPicPr>
                </pic:nvPicPr>
                <pic:blipFill>
                  <a:blip r:embed="rId1"/>
                  <a:srcRect/>
                  <a:stretch>
                    <a:fillRect/>
                  </a:stretch>
                </pic:blipFill>
                <pic:spPr bwMode="auto">
                  <a:xfrm>
                    <a:off x="0" y="0"/>
                    <a:ext cx="869950" cy="1073150"/>
                  </a:xfrm>
                  <a:prstGeom prst="rect">
                    <a:avLst/>
                  </a:prstGeom>
                  <a:noFill/>
                  <a:ln w="9525">
                    <a:noFill/>
                    <a:miter lim="800000"/>
                    <a:headEnd/>
                    <a:tailEnd/>
                  </a:ln>
                </pic:spPr>
              </pic:pic>
            </a:graphicData>
          </a:graphic>
        </wp:inline>
      </w:drawing>
    </w:r>
    <w:r w:rsidR="00375692" w:rsidRPr="00736E59">
      <w:rPr>
        <w:i/>
        <w:color w:val="4F81BD"/>
        <w:sz w:val="32"/>
        <w:szCs w:val="32"/>
      </w:rPr>
      <w:t>Samen zorgen voor nu en later !</w:t>
    </w:r>
    <w:r w:rsidR="00560C4D">
      <w:rPr>
        <w:i/>
        <w:color w:val="4F81BD"/>
        <w:sz w:val="32"/>
        <w:szCs w:val="32"/>
      </w:rPr>
      <w:t xml:space="preserve">       </w:t>
    </w:r>
    <w:r w:rsidR="00560C4D" w:rsidRPr="00560C4D">
      <w:rPr>
        <w:b/>
        <w:noProof/>
        <w:sz w:val="56"/>
        <w:szCs w:val="56"/>
      </w:rPr>
      <w:t xml:space="preserve"> </w:t>
    </w:r>
  </w:p>
  <w:p w:rsidR="00375692" w:rsidRPr="00736E59" w:rsidRDefault="00375692">
    <w:pPr>
      <w:pStyle w:val="Koptekst"/>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rsids>
    <w:rsidRoot w:val="00B85B6C"/>
    <w:rsid w:val="0001389C"/>
    <w:rsid w:val="00043BB5"/>
    <w:rsid w:val="00054064"/>
    <w:rsid w:val="000D6578"/>
    <w:rsid w:val="00144BCF"/>
    <w:rsid w:val="001C6965"/>
    <w:rsid w:val="001D0CE4"/>
    <w:rsid w:val="001E3946"/>
    <w:rsid w:val="0020345B"/>
    <w:rsid w:val="00230BC8"/>
    <w:rsid w:val="002316B1"/>
    <w:rsid w:val="00277F71"/>
    <w:rsid w:val="00293062"/>
    <w:rsid w:val="0029404A"/>
    <w:rsid w:val="002D7031"/>
    <w:rsid w:val="002E0CF7"/>
    <w:rsid w:val="00337309"/>
    <w:rsid w:val="00367432"/>
    <w:rsid w:val="00375692"/>
    <w:rsid w:val="0038778E"/>
    <w:rsid w:val="003B7428"/>
    <w:rsid w:val="003E3869"/>
    <w:rsid w:val="00424126"/>
    <w:rsid w:val="004342B5"/>
    <w:rsid w:val="00442FFB"/>
    <w:rsid w:val="004B396F"/>
    <w:rsid w:val="00516B35"/>
    <w:rsid w:val="00517A99"/>
    <w:rsid w:val="00560C4D"/>
    <w:rsid w:val="00586378"/>
    <w:rsid w:val="005A7C88"/>
    <w:rsid w:val="005D01A7"/>
    <w:rsid w:val="005F35C2"/>
    <w:rsid w:val="00643B3C"/>
    <w:rsid w:val="006526B8"/>
    <w:rsid w:val="00655238"/>
    <w:rsid w:val="00736E59"/>
    <w:rsid w:val="007531FF"/>
    <w:rsid w:val="007D625F"/>
    <w:rsid w:val="007D74A8"/>
    <w:rsid w:val="00810EDD"/>
    <w:rsid w:val="0082145D"/>
    <w:rsid w:val="0082513F"/>
    <w:rsid w:val="0082658A"/>
    <w:rsid w:val="0088334F"/>
    <w:rsid w:val="008874CE"/>
    <w:rsid w:val="009934E8"/>
    <w:rsid w:val="009A5B3F"/>
    <w:rsid w:val="009C290E"/>
    <w:rsid w:val="009D6F37"/>
    <w:rsid w:val="009E77F2"/>
    <w:rsid w:val="00A07124"/>
    <w:rsid w:val="00B56D89"/>
    <w:rsid w:val="00B85B6C"/>
    <w:rsid w:val="00BA191A"/>
    <w:rsid w:val="00BA6E01"/>
    <w:rsid w:val="00BB4A69"/>
    <w:rsid w:val="00BE6BF6"/>
    <w:rsid w:val="00C12F3F"/>
    <w:rsid w:val="00C23564"/>
    <w:rsid w:val="00C81851"/>
    <w:rsid w:val="00D560CD"/>
    <w:rsid w:val="00D87B2F"/>
    <w:rsid w:val="00DB5F47"/>
    <w:rsid w:val="00DE2F8B"/>
    <w:rsid w:val="00DF3DF5"/>
    <w:rsid w:val="00E747F1"/>
    <w:rsid w:val="00EA2FF1"/>
    <w:rsid w:val="00EE1793"/>
    <w:rsid w:val="00F142C3"/>
    <w:rsid w:val="00F20B63"/>
    <w:rsid w:val="00F2173F"/>
    <w:rsid w:val="00F25C81"/>
    <w:rsid w:val="00F75729"/>
    <w:rsid w:val="00FA61A0"/>
    <w:rsid w:val="00FB6FCD"/>
    <w:rsid w:val="00FC7CDA"/>
    <w:rsid w:val="00FD39B1"/>
    <w:rsid w:val="00FE4B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7124"/>
    <w:pPr>
      <w:ind w:right="1418"/>
    </w:pPr>
    <w:rPr>
      <w:rFonts w:ascii="Calibri" w:hAnsi="Calibri"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23564"/>
    <w:rPr>
      <w:rFonts w:cs="Times New Roman"/>
      <w:color w:val="0000FF"/>
      <w:u w:val="single"/>
    </w:rPr>
  </w:style>
  <w:style w:type="paragraph" w:styleId="Koptekst">
    <w:name w:val="header"/>
    <w:basedOn w:val="Standaard"/>
    <w:link w:val="KoptekstChar"/>
    <w:uiPriority w:val="99"/>
    <w:rsid w:val="002D7031"/>
    <w:pPr>
      <w:tabs>
        <w:tab w:val="center" w:pos="4536"/>
        <w:tab w:val="right" w:pos="9072"/>
      </w:tabs>
    </w:pPr>
  </w:style>
  <w:style w:type="character" w:customStyle="1" w:styleId="KoptekstChar">
    <w:name w:val="Koptekst Char"/>
    <w:basedOn w:val="Standaardalinea-lettertype"/>
    <w:link w:val="Koptekst"/>
    <w:uiPriority w:val="99"/>
    <w:locked/>
    <w:rsid w:val="002D7031"/>
    <w:rPr>
      <w:rFonts w:ascii="Calibri" w:hAnsi="Calibri"/>
    </w:rPr>
  </w:style>
  <w:style w:type="paragraph" w:styleId="Voettekst">
    <w:name w:val="footer"/>
    <w:basedOn w:val="Standaard"/>
    <w:link w:val="VoettekstChar"/>
    <w:uiPriority w:val="99"/>
    <w:rsid w:val="002D7031"/>
    <w:pPr>
      <w:tabs>
        <w:tab w:val="center" w:pos="4536"/>
        <w:tab w:val="right" w:pos="9072"/>
      </w:tabs>
    </w:pPr>
  </w:style>
  <w:style w:type="character" w:customStyle="1" w:styleId="VoettekstChar">
    <w:name w:val="Voettekst Char"/>
    <w:basedOn w:val="Standaardalinea-lettertype"/>
    <w:link w:val="Voettekst"/>
    <w:uiPriority w:val="99"/>
    <w:locked/>
    <w:rsid w:val="002D7031"/>
    <w:rPr>
      <w:rFonts w:ascii="Calibri" w:hAnsi="Calibri"/>
    </w:rPr>
  </w:style>
  <w:style w:type="paragraph" w:styleId="Ballontekst">
    <w:name w:val="Balloon Text"/>
    <w:basedOn w:val="Standaard"/>
    <w:link w:val="BallontekstChar"/>
    <w:uiPriority w:val="99"/>
    <w:semiHidden/>
    <w:rsid w:val="002D7031"/>
    <w:rPr>
      <w:rFonts w:ascii="Tahoma" w:hAnsi="Tahoma"/>
      <w:sz w:val="16"/>
      <w:szCs w:val="16"/>
    </w:rPr>
  </w:style>
  <w:style w:type="character" w:customStyle="1" w:styleId="BallontekstChar">
    <w:name w:val="Ballontekst Char"/>
    <w:basedOn w:val="Standaardalinea-lettertype"/>
    <w:link w:val="Ballontekst"/>
    <w:uiPriority w:val="99"/>
    <w:semiHidden/>
    <w:locked/>
    <w:rsid w:val="002D7031"/>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zorgelooswonenstichtsevech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zorgelooswonenstichtsevecht.nl" TargetMode="External"/><Relationship Id="rId1" Type="http://schemas.openxmlformats.org/officeDocument/2006/relationships/hyperlink" Target="http://www.zorgelooswonenstichtsevech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Frieda Doornik</dc:creator>
  <cp:keywords/>
  <dc:description/>
  <cp:lastModifiedBy>Ton</cp:lastModifiedBy>
  <cp:revision>2</cp:revision>
  <cp:lastPrinted>2015-01-06T13:53:00Z</cp:lastPrinted>
  <dcterms:created xsi:type="dcterms:W3CDTF">2015-01-13T17:06:00Z</dcterms:created>
  <dcterms:modified xsi:type="dcterms:W3CDTF">2015-01-13T17:06:00Z</dcterms:modified>
</cp:coreProperties>
</file>